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outlineLvl w:val="9"/>
        <w:rPr>
          <w:rFonts w:hint="eastAsia" w:ascii="仿宋" w:hAnsi="仿宋" w:eastAsia="仿宋" w:cs="仿宋"/>
          <w:b/>
          <w:bCs/>
          <w:color w:val="000000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sz w:val="32"/>
          <w:szCs w:val="32"/>
          <w:shd w:val="clear" w:color="auto" w:fill="FFFFFF"/>
        </w:rPr>
        <w:t>论坛合作申请表</w:t>
      </w:r>
    </w:p>
    <w:tbl>
      <w:tblPr>
        <w:tblStyle w:val="5"/>
        <w:tblW w:w="8443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2203"/>
        <w:gridCol w:w="1497"/>
        <w:gridCol w:w="1178"/>
        <w:gridCol w:w="18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单位名称</w:t>
            </w:r>
          </w:p>
        </w:tc>
        <w:tc>
          <w:tcPr>
            <w:tcW w:w="674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地址</w:t>
            </w:r>
          </w:p>
        </w:tc>
        <w:tc>
          <w:tcPr>
            <w:tcW w:w="3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邮编</w:t>
            </w:r>
          </w:p>
        </w:tc>
        <w:tc>
          <w:tcPr>
            <w:tcW w:w="1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单位类别</w:t>
            </w:r>
          </w:p>
        </w:tc>
        <w:tc>
          <w:tcPr>
            <w:tcW w:w="674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□市、县、区、旗政府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各类国家级开发区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zh-CN"/>
              </w:rPr>
              <w:t>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省级开发区、产业园区、工业园区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zh-CN"/>
              </w:rPr>
              <w:t>科研院所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代表姓名</w:t>
            </w:r>
          </w:p>
        </w:tc>
        <w:tc>
          <w:tcPr>
            <w:tcW w:w="2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部门/职务</w:t>
            </w: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电话</w:t>
            </w:r>
          </w:p>
        </w:tc>
        <w:tc>
          <w:tcPr>
            <w:tcW w:w="30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电子邮箱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2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30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2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30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2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30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8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申请单位：（盖章）    负 责 人：（签字）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5760" w:firstLineChars="18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  <w:t>论坛合作申请表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  <w:t>联系人：于春林  13051168919、何  华  13681573318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  <w:t>请将此表发送至：bgs@acef-chs.cn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25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Cambria" w:hAnsi="Cambria"/>
      <w:sz w:val="24"/>
    </w:rPr>
  </w:style>
  <w:style w:type="table" w:customStyle="1" w:styleId="5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2023-05-15T00:59:10Z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