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7E9" w:rsidRDefault="00B21AAB">
      <w:pPr>
        <w:jc w:val="left"/>
        <w:rPr>
          <w:rFonts w:ascii="仿宋" w:eastAsia="仿宋" w:hAnsi="仿宋" w:cs="Times New Roman"/>
          <w:b/>
          <w:sz w:val="36"/>
          <w:szCs w:val="36"/>
        </w:rPr>
      </w:pPr>
      <w:r>
        <w:rPr>
          <w:rFonts w:ascii="仿宋" w:eastAsia="仿宋" w:hAnsi="仿宋" w:cs="Times New Roman" w:hint="eastAsia"/>
          <w:b/>
          <w:sz w:val="36"/>
          <w:szCs w:val="36"/>
        </w:rPr>
        <w:t>附件：</w:t>
      </w:r>
    </w:p>
    <w:p w:rsidR="000277E9" w:rsidRDefault="00B21AAB">
      <w:pPr>
        <w:spacing w:line="480" w:lineRule="exact"/>
        <w:jc w:val="center"/>
        <w:rPr>
          <w:rFonts w:ascii="仿宋" w:eastAsia="仿宋" w:hAnsi="仿宋" w:cs="Times New Roman"/>
          <w:b/>
          <w:sz w:val="36"/>
          <w:szCs w:val="36"/>
        </w:rPr>
      </w:pPr>
      <w:r>
        <w:rPr>
          <w:rFonts w:ascii="仿宋" w:eastAsia="仿宋" w:hAnsi="仿宋" w:cs="Times New Roman" w:hint="eastAsia"/>
          <w:b/>
          <w:sz w:val="36"/>
          <w:szCs w:val="36"/>
        </w:rPr>
        <w:t>土壤和地下水污染管控与风险防范培训班</w:t>
      </w:r>
    </w:p>
    <w:p w:rsidR="000277E9" w:rsidRDefault="00B21AAB">
      <w:pPr>
        <w:spacing w:line="480" w:lineRule="exact"/>
        <w:jc w:val="center"/>
        <w:rPr>
          <w:rFonts w:ascii="仿宋" w:eastAsia="仿宋" w:hAnsi="仿宋" w:cs="Times New Roman"/>
          <w:b/>
          <w:sz w:val="36"/>
          <w:szCs w:val="36"/>
        </w:rPr>
      </w:pPr>
      <w:r>
        <w:rPr>
          <w:rFonts w:ascii="仿宋" w:eastAsia="仿宋" w:hAnsi="仿宋" w:cs="Times New Roman" w:hint="eastAsia"/>
          <w:b/>
          <w:sz w:val="36"/>
          <w:szCs w:val="36"/>
        </w:rPr>
        <w:t>报名回执表</w:t>
      </w:r>
    </w:p>
    <w:p w:rsidR="000277E9" w:rsidRDefault="00B21AAB">
      <w:pPr>
        <w:spacing w:line="480" w:lineRule="exact"/>
        <w:jc w:val="center"/>
        <w:rPr>
          <w:rStyle w:val="a8"/>
          <w:rFonts w:ascii="仿宋" w:eastAsia="仿宋" w:hAnsi="仿宋"/>
          <w:bCs w:val="0"/>
          <w:sz w:val="28"/>
          <w:szCs w:val="28"/>
        </w:rPr>
      </w:pPr>
      <w:r>
        <w:rPr>
          <w:rStyle w:val="a8"/>
          <w:rFonts w:ascii="仿宋" w:eastAsia="仿宋" w:hAnsi="仿宋" w:hint="eastAsia"/>
          <w:bCs w:val="0"/>
          <w:sz w:val="28"/>
          <w:szCs w:val="28"/>
        </w:rPr>
        <w:t>(2018年9月20-21日，河南郑州)</w:t>
      </w:r>
    </w:p>
    <w:p w:rsidR="000277E9" w:rsidRDefault="00B21AAB">
      <w:pPr>
        <w:spacing w:line="360" w:lineRule="auto"/>
        <w:ind w:leftChars="-130" w:left="-17" w:right="960" w:hangingChars="91" w:hanging="256"/>
        <w:jc w:val="left"/>
        <w:rPr>
          <w:rFonts w:ascii="仿宋" w:eastAsia="仿宋" w:hAnsi="仿宋" w:cs="仿宋_GB2312"/>
          <w:b/>
          <w:sz w:val="28"/>
          <w:szCs w:val="28"/>
          <w:lang w:val="zh-CN"/>
        </w:rPr>
      </w:pPr>
      <w:r>
        <w:rPr>
          <w:rFonts w:ascii="仿宋" w:eastAsia="仿宋" w:hAnsi="仿宋" w:cs="仿宋_GB2312" w:hint="eastAsia"/>
          <w:b/>
          <w:sz w:val="28"/>
          <w:szCs w:val="28"/>
          <w:lang w:val="zh-CN"/>
        </w:rPr>
        <w:t>经研究，我单位选派下列同志参加培训：（加盖单位公章）</w:t>
      </w:r>
    </w:p>
    <w:tbl>
      <w:tblPr>
        <w:tblW w:w="94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3"/>
        <w:gridCol w:w="851"/>
        <w:gridCol w:w="1842"/>
        <w:gridCol w:w="993"/>
        <w:gridCol w:w="1046"/>
        <w:gridCol w:w="88"/>
        <w:gridCol w:w="425"/>
        <w:gridCol w:w="701"/>
        <w:gridCol w:w="149"/>
        <w:gridCol w:w="1911"/>
      </w:tblGrid>
      <w:tr w:rsidR="000277E9">
        <w:trPr>
          <w:trHeight w:val="329"/>
          <w:jc w:val="center"/>
        </w:trPr>
        <w:tc>
          <w:tcPr>
            <w:tcW w:w="1443" w:type="dxa"/>
            <w:vAlign w:val="center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单位名称</w:t>
            </w:r>
          </w:p>
        </w:tc>
        <w:tc>
          <w:tcPr>
            <w:tcW w:w="4820" w:type="dxa"/>
            <w:gridSpan w:val="5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126" w:type="dxa"/>
            <w:gridSpan w:val="2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联系人</w:t>
            </w:r>
          </w:p>
        </w:tc>
        <w:tc>
          <w:tcPr>
            <w:tcW w:w="2060" w:type="dxa"/>
            <w:gridSpan w:val="2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0277E9">
        <w:trPr>
          <w:trHeight w:val="437"/>
          <w:jc w:val="center"/>
        </w:trPr>
        <w:tc>
          <w:tcPr>
            <w:tcW w:w="1443" w:type="dxa"/>
            <w:vAlign w:val="center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手  机</w:t>
            </w:r>
          </w:p>
        </w:tc>
        <w:tc>
          <w:tcPr>
            <w:tcW w:w="2693" w:type="dxa"/>
            <w:gridSpan w:val="2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993" w:type="dxa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邮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箱</w:t>
            </w:r>
          </w:p>
        </w:tc>
        <w:tc>
          <w:tcPr>
            <w:tcW w:w="1559" w:type="dxa"/>
            <w:gridSpan w:val="3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0" w:type="dxa"/>
            <w:gridSpan w:val="2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行业</w:t>
            </w:r>
          </w:p>
        </w:tc>
        <w:tc>
          <w:tcPr>
            <w:tcW w:w="1911" w:type="dxa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0277E9">
        <w:trPr>
          <w:trHeight w:val="500"/>
          <w:jc w:val="center"/>
        </w:trPr>
        <w:tc>
          <w:tcPr>
            <w:tcW w:w="1443" w:type="dxa"/>
            <w:vAlign w:val="center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姓  名</w:t>
            </w:r>
          </w:p>
        </w:tc>
        <w:tc>
          <w:tcPr>
            <w:tcW w:w="851" w:type="dxa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性别</w:t>
            </w:r>
          </w:p>
        </w:tc>
        <w:tc>
          <w:tcPr>
            <w:tcW w:w="1842" w:type="dxa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职务</w:t>
            </w:r>
          </w:p>
        </w:tc>
        <w:tc>
          <w:tcPr>
            <w:tcW w:w="2039" w:type="dxa"/>
            <w:gridSpan w:val="2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手机</w:t>
            </w:r>
          </w:p>
        </w:tc>
        <w:tc>
          <w:tcPr>
            <w:tcW w:w="3274" w:type="dxa"/>
            <w:gridSpan w:val="5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 xml:space="preserve">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地址（邮寄发票证书）</w:t>
            </w:r>
          </w:p>
        </w:tc>
      </w:tr>
      <w:tr w:rsidR="000277E9">
        <w:trPr>
          <w:trHeight w:val="334"/>
          <w:jc w:val="center"/>
        </w:trPr>
        <w:tc>
          <w:tcPr>
            <w:tcW w:w="1443" w:type="dxa"/>
            <w:vAlign w:val="center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842" w:type="dxa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039" w:type="dxa"/>
            <w:gridSpan w:val="2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3274" w:type="dxa"/>
            <w:gridSpan w:val="5"/>
            <w:vMerge w:val="restart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0277E9">
        <w:trPr>
          <w:trHeight w:val="274"/>
          <w:jc w:val="center"/>
        </w:trPr>
        <w:tc>
          <w:tcPr>
            <w:tcW w:w="1443" w:type="dxa"/>
            <w:vAlign w:val="center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842" w:type="dxa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039" w:type="dxa"/>
            <w:gridSpan w:val="2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3274" w:type="dxa"/>
            <w:gridSpan w:val="5"/>
            <w:vMerge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0277E9">
        <w:trPr>
          <w:trHeight w:val="274"/>
          <w:jc w:val="center"/>
        </w:trPr>
        <w:tc>
          <w:tcPr>
            <w:tcW w:w="1443" w:type="dxa"/>
            <w:vAlign w:val="center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51" w:type="dxa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1842" w:type="dxa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2039" w:type="dxa"/>
            <w:gridSpan w:val="2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3274" w:type="dxa"/>
            <w:gridSpan w:val="5"/>
            <w:vMerge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</w:tr>
      <w:tr w:rsidR="000277E9">
        <w:trPr>
          <w:trHeight w:val="418"/>
          <w:jc w:val="center"/>
        </w:trPr>
        <w:tc>
          <w:tcPr>
            <w:tcW w:w="1443" w:type="dxa"/>
            <w:vAlign w:val="center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学费缴纳</w:t>
            </w:r>
          </w:p>
        </w:tc>
        <w:tc>
          <w:tcPr>
            <w:tcW w:w="8006" w:type="dxa"/>
            <w:gridSpan w:val="9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共: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 xml:space="preserve">  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人参加培训，学费总计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 xml:space="preserve">     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元人民币（学费标准：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28</w:t>
            </w: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00元/人，含住宿、用餐、茶歇、证书制作、课件、文具、考试。）</w:t>
            </w:r>
          </w:p>
        </w:tc>
      </w:tr>
      <w:tr w:rsidR="000277E9">
        <w:trPr>
          <w:trHeight w:val="1077"/>
          <w:jc w:val="center"/>
        </w:trPr>
        <w:tc>
          <w:tcPr>
            <w:tcW w:w="1443" w:type="dxa"/>
            <w:vAlign w:val="center"/>
          </w:tcPr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开票信息</w:t>
            </w:r>
          </w:p>
        </w:tc>
        <w:tc>
          <w:tcPr>
            <w:tcW w:w="8006" w:type="dxa"/>
            <w:gridSpan w:val="9"/>
          </w:tcPr>
          <w:p w:rsidR="000277E9" w:rsidRDefault="00B21AAB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</w:rPr>
              <w:t>请选择发票类型（  ） A:普通发票B：增值税发票（可抵扣）</w:t>
            </w:r>
          </w:p>
          <w:p w:rsidR="000277E9" w:rsidRDefault="00B21AAB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</w:rPr>
            </w:pPr>
            <w:r>
              <w:rPr>
                <w:rFonts w:ascii="仿宋" w:eastAsia="仿宋" w:hAnsi="仿宋" w:cs="仿宋_GB2312" w:hint="eastAsia"/>
                <w:b/>
              </w:rPr>
              <w:t>开票信息（请务必填写详细）：</w:t>
            </w:r>
          </w:p>
          <w:p w:rsidR="000277E9" w:rsidRDefault="000277E9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  <w:p w:rsidR="000277E9" w:rsidRDefault="000277E9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  <w:p w:rsidR="000277E9" w:rsidRDefault="000277E9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  <w:p w:rsidR="000277E9" w:rsidRDefault="000277E9">
            <w:pPr>
              <w:pStyle w:val="a3"/>
              <w:ind w:firstLineChars="0" w:firstLine="0"/>
              <w:rPr>
                <w:rFonts w:ascii="仿宋" w:eastAsia="仿宋" w:hAnsi="仿宋" w:cs="仿宋_GB2312"/>
                <w:b/>
                <w:lang w:val="zh-CN"/>
              </w:rPr>
            </w:pPr>
          </w:p>
        </w:tc>
      </w:tr>
      <w:tr w:rsidR="000277E9">
        <w:trPr>
          <w:trHeight w:val="699"/>
          <w:jc w:val="center"/>
        </w:trPr>
        <w:tc>
          <w:tcPr>
            <w:tcW w:w="1443" w:type="dxa"/>
            <w:vAlign w:val="center"/>
          </w:tcPr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  <w:p w:rsidR="000277E9" w:rsidRDefault="00B21AAB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lang w:val="zh-CN"/>
              </w:rPr>
              <w:t>缴费账户信息</w:t>
            </w:r>
          </w:p>
          <w:p w:rsidR="000277E9" w:rsidRDefault="000277E9">
            <w:pPr>
              <w:autoSpaceDE w:val="0"/>
              <w:autoSpaceDN w:val="0"/>
              <w:adjustRightInd w:val="0"/>
              <w:spacing w:line="480" w:lineRule="exact"/>
              <w:jc w:val="center"/>
              <w:rPr>
                <w:rFonts w:ascii="仿宋" w:eastAsia="仿宋" w:hAnsi="仿宋" w:cs="仿宋_GB2312"/>
                <w:b/>
                <w:sz w:val="28"/>
                <w:szCs w:val="28"/>
                <w:lang w:val="zh-CN"/>
              </w:rPr>
            </w:pPr>
          </w:p>
        </w:tc>
        <w:tc>
          <w:tcPr>
            <w:tcW w:w="8006" w:type="dxa"/>
            <w:gridSpan w:val="9"/>
          </w:tcPr>
          <w:p w:rsidR="000277E9" w:rsidRPr="00F12936" w:rsidRDefault="00B21AAB">
            <w:pPr>
              <w:autoSpaceDE w:val="0"/>
              <w:autoSpaceDN w:val="0"/>
              <w:adjustRightInd w:val="0"/>
              <w:spacing w:line="480" w:lineRule="exact"/>
              <w:jc w:val="left"/>
              <w:rPr>
                <w:rFonts w:ascii="仿宋" w:eastAsia="仿宋" w:hAnsi="仿宋" w:cs="仿宋_GB2312"/>
                <w:b/>
                <w:sz w:val="28"/>
                <w:szCs w:val="28"/>
                <w:highlight w:val="yellow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*</w:t>
            </w:r>
            <w:r w:rsidR="00B012CF">
              <w:rPr>
                <w:rFonts w:ascii="仿宋" w:eastAsia="仿宋" w:hAnsi="仿宋" w:cs="仿宋_GB2312" w:hint="eastAsia"/>
                <w:b/>
                <w:sz w:val="28"/>
                <w:szCs w:val="28"/>
              </w:rPr>
              <w:t>汇款时请注明：</w:t>
            </w:r>
            <w:r w:rsidR="00B012CF" w:rsidRPr="00F12936">
              <w:rPr>
                <w:rFonts w:ascii="仿宋" w:eastAsia="仿宋" w:hAnsi="仿宋" w:cs="仿宋_GB2312" w:hint="eastAsia"/>
                <w:b/>
                <w:sz w:val="28"/>
                <w:szCs w:val="28"/>
                <w:highlight w:val="yellow"/>
              </w:rPr>
              <w:t>汇款单位简称</w:t>
            </w:r>
          </w:p>
          <w:p w:rsidR="000277E9" w:rsidRDefault="00B21AAB">
            <w:pPr>
              <w:pStyle w:val="aa"/>
              <w:ind w:left="420" w:firstLineChars="100" w:firstLine="281"/>
              <w:jc w:val="left"/>
              <w:rPr>
                <w:rFonts w:ascii="仿宋" w:eastAsia="仿宋" w:hAnsi="仿宋" w:cs="仿宋_GB2312"/>
                <w:b/>
                <w:sz w:val="28"/>
                <w:szCs w:val="28"/>
                <w:u w:val="single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>单位名称：中环联宇（北京）科技有限公司</w:t>
            </w:r>
          </w:p>
          <w:p w:rsidR="000277E9" w:rsidRDefault="00B21AAB">
            <w:pPr>
              <w:pStyle w:val="aa"/>
              <w:ind w:left="420" w:firstLineChars="100" w:firstLine="281"/>
              <w:jc w:val="left"/>
              <w:rPr>
                <w:rFonts w:ascii="仿宋" w:eastAsia="仿宋" w:hAnsi="仿宋" w:cs="仿宋_GB2312"/>
                <w:b/>
                <w:sz w:val="28"/>
                <w:szCs w:val="28"/>
                <w:u w:val="single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>开户银行：建设银行北京四季青支行</w:t>
            </w:r>
          </w:p>
          <w:p w:rsidR="000277E9" w:rsidRDefault="00B21AAB">
            <w:pPr>
              <w:pStyle w:val="aa"/>
              <w:ind w:left="420" w:firstLineChars="100" w:firstLine="281"/>
              <w:jc w:val="left"/>
              <w:rPr>
                <w:rFonts w:ascii="仿宋" w:eastAsia="仿宋" w:hAnsi="仿宋" w:cs="仿宋_GB2312"/>
                <w:b/>
                <w:sz w:val="28"/>
                <w:szCs w:val="28"/>
                <w:u w:val="single"/>
                <w:lang w:val="zh-CN"/>
              </w:rPr>
            </w:pPr>
            <w:r>
              <w:rPr>
                <w:rFonts w:ascii="仿宋" w:eastAsia="仿宋" w:hAnsi="仿宋" w:cs="仿宋_GB2312" w:hint="eastAsia"/>
                <w:b/>
                <w:sz w:val="28"/>
                <w:szCs w:val="28"/>
                <w:u w:val="single"/>
                <w:lang w:val="zh-CN"/>
              </w:rPr>
              <w:t>银行账号：11050137860000000454</w:t>
            </w:r>
          </w:p>
        </w:tc>
      </w:tr>
    </w:tbl>
    <w:p w:rsidR="000277E9" w:rsidRDefault="00B21AAB">
      <w:pPr>
        <w:jc w:val="lef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" w:eastAsia="仿宋" w:hAnsi="仿宋" w:cs="仿宋_GB2312" w:hint="eastAsia"/>
          <w:b/>
          <w:sz w:val="28"/>
          <w:szCs w:val="28"/>
          <w:lang w:val="zh-CN"/>
        </w:rPr>
        <w:t>备注</w:t>
      </w:r>
      <w:r>
        <w:rPr>
          <w:rFonts w:ascii="仿宋" w:eastAsia="仿宋" w:hAnsi="仿宋" w:cs="仿宋_GB2312" w:hint="eastAsia"/>
          <w:b/>
          <w:sz w:val="28"/>
          <w:szCs w:val="28"/>
        </w:rPr>
        <w:t>：</w:t>
      </w:r>
      <w:r>
        <w:rPr>
          <w:rFonts w:ascii="仿宋" w:eastAsia="仿宋" w:hAnsi="仿宋" w:cs="仿宋_GB2312" w:hint="eastAsia"/>
          <w:b/>
          <w:sz w:val="28"/>
          <w:szCs w:val="28"/>
          <w:lang w:val="zh-CN"/>
        </w:rPr>
        <w:t>请将此表填写发送到</w:t>
      </w:r>
      <w:r>
        <w:rPr>
          <w:rFonts w:ascii="仿宋" w:eastAsia="仿宋" w:hAnsi="仿宋" w:cs="仿宋_GB2312" w:hint="eastAsia"/>
          <w:b/>
          <w:sz w:val="28"/>
          <w:szCs w:val="28"/>
        </w:rPr>
        <w:t>，</w:t>
      </w:r>
      <w:r>
        <w:rPr>
          <w:rFonts w:ascii="仿宋" w:eastAsia="仿宋" w:hAnsi="仿宋" w:cs="仿宋_GB2312" w:hint="eastAsia"/>
          <w:b/>
          <w:sz w:val="28"/>
          <w:szCs w:val="28"/>
          <w:highlight w:val="yellow"/>
        </w:rPr>
        <w:t>wfpx17@163.com</w:t>
      </w:r>
      <w:hyperlink r:id="rId8" w:history="1">
        <w:r>
          <w:rPr>
            <w:rFonts w:ascii="仿宋" w:eastAsia="仿宋" w:hAnsi="仿宋" w:cs="仿宋_GB2312" w:hint="eastAsia"/>
            <w:b/>
            <w:sz w:val="28"/>
            <w:szCs w:val="28"/>
          </w:rPr>
          <w:t>,</w:t>
        </w:r>
        <w:r>
          <w:rPr>
            <w:rStyle w:val="a9"/>
            <w:rFonts w:ascii="仿宋" w:eastAsia="仿宋" w:hAnsi="仿宋" w:cs="仿宋_GB2312" w:hint="eastAsia"/>
            <w:b/>
            <w:color w:val="auto"/>
            <w:sz w:val="28"/>
            <w:szCs w:val="28"/>
            <w:u w:val="none"/>
            <w:lang w:val="zh-CN"/>
          </w:rPr>
          <w:t>本表复印件有效。</w:t>
        </w:r>
      </w:hyperlink>
      <w:r>
        <w:rPr>
          <w:rFonts w:ascii="仿宋" w:eastAsia="仿宋" w:hAnsi="仿宋" w:cs="仿宋_GB2312" w:hint="eastAsia"/>
          <w:b/>
          <w:sz w:val="28"/>
          <w:szCs w:val="28"/>
        </w:rPr>
        <w:t>为方便安排住宿，财务报销，邮寄发票证书，以上信息务必真实有效！</w:t>
      </w:r>
    </w:p>
    <w:sectPr w:rsidR="000277E9" w:rsidSect="000277E9">
      <w:head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152C" w:rsidRDefault="0095152C" w:rsidP="000277E9">
      <w:r>
        <w:separator/>
      </w:r>
    </w:p>
  </w:endnote>
  <w:endnote w:type="continuationSeparator" w:id="0">
    <w:p w:rsidR="0095152C" w:rsidRDefault="0095152C" w:rsidP="000277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152C" w:rsidRDefault="0095152C" w:rsidP="000277E9">
      <w:r>
        <w:separator/>
      </w:r>
    </w:p>
  </w:footnote>
  <w:footnote w:type="continuationSeparator" w:id="0">
    <w:p w:rsidR="0095152C" w:rsidRDefault="0095152C" w:rsidP="000277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77E9" w:rsidRDefault="00B21AAB">
    <w:pPr>
      <w:pStyle w:val="a6"/>
    </w:pP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>
          <wp:extent cx="1073150" cy="295275"/>
          <wp:effectExtent l="19050" t="0" r="0" b="0"/>
          <wp:docPr id="1" name="图片 1" descr="C:\Users\我的文档\Desktop\5月培训\22612424807680212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C:\Users\我的文档\Desktop\5月培训\226124248076802129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75681" cy="29581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A96581B3"/>
    <w:multiLevelType w:val="singleLevel"/>
    <w:tmpl w:val="A96581B3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BAE14EE"/>
    <w:multiLevelType w:val="multilevel"/>
    <w:tmpl w:val="1BAE14EE"/>
    <w:lvl w:ilvl="0">
      <w:start w:val="6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80" w:hanging="420"/>
      </w:pPr>
    </w:lvl>
    <w:lvl w:ilvl="2">
      <w:start w:val="1"/>
      <w:numFmt w:val="lowerRoman"/>
      <w:lvlText w:val="%3."/>
      <w:lvlJc w:val="right"/>
      <w:pPr>
        <w:ind w:left="1900" w:hanging="420"/>
      </w:pPr>
    </w:lvl>
    <w:lvl w:ilvl="3">
      <w:start w:val="1"/>
      <w:numFmt w:val="decimal"/>
      <w:lvlText w:val="%4."/>
      <w:lvlJc w:val="left"/>
      <w:pPr>
        <w:ind w:left="2320" w:hanging="420"/>
      </w:pPr>
    </w:lvl>
    <w:lvl w:ilvl="4">
      <w:start w:val="1"/>
      <w:numFmt w:val="lowerLetter"/>
      <w:lvlText w:val="%5)"/>
      <w:lvlJc w:val="left"/>
      <w:pPr>
        <w:ind w:left="2740" w:hanging="420"/>
      </w:pPr>
    </w:lvl>
    <w:lvl w:ilvl="5">
      <w:start w:val="1"/>
      <w:numFmt w:val="lowerRoman"/>
      <w:lvlText w:val="%6."/>
      <w:lvlJc w:val="right"/>
      <w:pPr>
        <w:ind w:left="3160" w:hanging="420"/>
      </w:pPr>
    </w:lvl>
    <w:lvl w:ilvl="6">
      <w:start w:val="1"/>
      <w:numFmt w:val="decimal"/>
      <w:lvlText w:val="%7."/>
      <w:lvlJc w:val="left"/>
      <w:pPr>
        <w:ind w:left="3580" w:hanging="420"/>
      </w:pPr>
    </w:lvl>
    <w:lvl w:ilvl="7">
      <w:start w:val="1"/>
      <w:numFmt w:val="lowerLetter"/>
      <w:lvlText w:val="%8)"/>
      <w:lvlJc w:val="left"/>
      <w:pPr>
        <w:ind w:left="4000" w:hanging="420"/>
      </w:pPr>
    </w:lvl>
    <w:lvl w:ilvl="8">
      <w:start w:val="1"/>
      <w:numFmt w:val="lowerRoman"/>
      <w:lvlText w:val="%9."/>
      <w:lvlJc w:val="right"/>
      <w:pPr>
        <w:ind w:left="4420" w:hanging="420"/>
      </w:pPr>
    </w:lvl>
  </w:abstractNum>
  <w:abstractNum w:abstractNumId="2">
    <w:nsid w:val="5999E003"/>
    <w:multiLevelType w:val="singleLevel"/>
    <w:tmpl w:val="5999E003"/>
    <w:lvl w:ilvl="0">
      <w:start w:val="1"/>
      <w:numFmt w:val="decimal"/>
      <w:suff w:val="nothing"/>
      <w:lvlText w:val="%1."/>
      <w:lvlJc w:val="left"/>
    </w:lvl>
  </w:abstractNum>
  <w:abstractNum w:abstractNumId="3">
    <w:nsid w:val="5999E35C"/>
    <w:multiLevelType w:val="singleLevel"/>
    <w:tmpl w:val="5999E35C"/>
    <w:lvl w:ilvl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32545648"/>
    <w:rsid w:val="000277E9"/>
    <w:rsid w:val="0003676D"/>
    <w:rsid w:val="0005644D"/>
    <w:rsid w:val="000B7D3E"/>
    <w:rsid w:val="00176C19"/>
    <w:rsid w:val="001F06AB"/>
    <w:rsid w:val="0020136D"/>
    <w:rsid w:val="00243A27"/>
    <w:rsid w:val="002A6E47"/>
    <w:rsid w:val="002F709A"/>
    <w:rsid w:val="00315B03"/>
    <w:rsid w:val="00333CBE"/>
    <w:rsid w:val="003A7705"/>
    <w:rsid w:val="003B6494"/>
    <w:rsid w:val="00422847"/>
    <w:rsid w:val="00450C69"/>
    <w:rsid w:val="00545D88"/>
    <w:rsid w:val="00591BD9"/>
    <w:rsid w:val="00594DE8"/>
    <w:rsid w:val="005A0891"/>
    <w:rsid w:val="005C40B5"/>
    <w:rsid w:val="005D49D2"/>
    <w:rsid w:val="00636A13"/>
    <w:rsid w:val="006513DE"/>
    <w:rsid w:val="006B2712"/>
    <w:rsid w:val="006B6934"/>
    <w:rsid w:val="00712D7E"/>
    <w:rsid w:val="00734562"/>
    <w:rsid w:val="00742BD5"/>
    <w:rsid w:val="007878B6"/>
    <w:rsid w:val="007C5902"/>
    <w:rsid w:val="00846E92"/>
    <w:rsid w:val="0086606F"/>
    <w:rsid w:val="008B0217"/>
    <w:rsid w:val="008B1CB9"/>
    <w:rsid w:val="009203FA"/>
    <w:rsid w:val="00931133"/>
    <w:rsid w:val="00934A59"/>
    <w:rsid w:val="0095152C"/>
    <w:rsid w:val="00961169"/>
    <w:rsid w:val="00977022"/>
    <w:rsid w:val="00997BCE"/>
    <w:rsid w:val="00B012CF"/>
    <w:rsid w:val="00B0513A"/>
    <w:rsid w:val="00B21AAB"/>
    <w:rsid w:val="00C31C33"/>
    <w:rsid w:val="00C33E52"/>
    <w:rsid w:val="00C95B41"/>
    <w:rsid w:val="00CE5122"/>
    <w:rsid w:val="00D13864"/>
    <w:rsid w:val="00D423AB"/>
    <w:rsid w:val="00E005D3"/>
    <w:rsid w:val="00E071E3"/>
    <w:rsid w:val="00E60D54"/>
    <w:rsid w:val="00E94231"/>
    <w:rsid w:val="00E94BEA"/>
    <w:rsid w:val="00ED6E97"/>
    <w:rsid w:val="00F0780A"/>
    <w:rsid w:val="00F12936"/>
    <w:rsid w:val="00F13895"/>
    <w:rsid w:val="00F258C3"/>
    <w:rsid w:val="00F50F83"/>
    <w:rsid w:val="00FD6553"/>
    <w:rsid w:val="00FE6DDE"/>
    <w:rsid w:val="04FE2F79"/>
    <w:rsid w:val="05CE12C6"/>
    <w:rsid w:val="06D22EE5"/>
    <w:rsid w:val="0ACD476F"/>
    <w:rsid w:val="16C02726"/>
    <w:rsid w:val="19064761"/>
    <w:rsid w:val="19587446"/>
    <w:rsid w:val="20F91B14"/>
    <w:rsid w:val="26482030"/>
    <w:rsid w:val="2BB556EA"/>
    <w:rsid w:val="301C4C3A"/>
    <w:rsid w:val="32545648"/>
    <w:rsid w:val="38044CFB"/>
    <w:rsid w:val="440C556D"/>
    <w:rsid w:val="462C327D"/>
    <w:rsid w:val="48A407B2"/>
    <w:rsid w:val="535B6A9E"/>
    <w:rsid w:val="5AAF5C1A"/>
    <w:rsid w:val="5C80072B"/>
    <w:rsid w:val="6A83534D"/>
    <w:rsid w:val="6D5350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 Indent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277E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0277E9"/>
    <w:pPr>
      <w:spacing w:line="520" w:lineRule="atLeast"/>
      <w:ind w:firstLineChars="200" w:firstLine="560"/>
    </w:pPr>
    <w:rPr>
      <w:sz w:val="28"/>
      <w:szCs w:val="28"/>
    </w:rPr>
  </w:style>
  <w:style w:type="paragraph" w:styleId="a4">
    <w:name w:val="Balloon Text"/>
    <w:basedOn w:val="a"/>
    <w:link w:val="Char"/>
    <w:qFormat/>
    <w:rsid w:val="000277E9"/>
    <w:rPr>
      <w:sz w:val="18"/>
      <w:szCs w:val="18"/>
    </w:rPr>
  </w:style>
  <w:style w:type="paragraph" w:styleId="a5">
    <w:name w:val="footer"/>
    <w:basedOn w:val="a"/>
    <w:link w:val="Char0"/>
    <w:qFormat/>
    <w:rsid w:val="000277E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0277E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sid w:val="000277E9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qFormat/>
    <w:rsid w:val="000277E9"/>
    <w:rPr>
      <w:rFonts w:cs="Times New Roman"/>
      <w:b/>
      <w:bCs/>
    </w:rPr>
  </w:style>
  <w:style w:type="character" w:styleId="a9">
    <w:name w:val="Hyperlink"/>
    <w:qFormat/>
    <w:rsid w:val="000277E9"/>
    <w:rPr>
      <w:color w:val="0000FF"/>
      <w:u w:val="single"/>
    </w:rPr>
  </w:style>
  <w:style w:type="character" w:customStyle="1" w:styleId="Char1">
    <w:name w:val="页眉 Char"/>
    <w:basedOn w:val="a0"/>
    <w:link w:val="a6"/>
    <w:qFormat/>
    <w:rsid w:val="000277E9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5"/>
    <w:qFormat/>
    <w:rsid w:val="000277E9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a">
    <w:name w:val="List Paragraph"/>
    <w:basedOn w:val="a"/>
    <w:uiPriority w:val="99"/>
    <w:unhideWhenUsed/>
    <w:qFormat/>
    <w:rsid w:val="000277E9"/>
    <w:pPr>
      <w:ind w:firstLineChars="200" w:firstLine="420"/>
    </w:pPr>
  </w:style>
  <w:style w:type="character" w:customStyle="1" w:styleId="Char">
    <w:name w:val="批注框文本 Char"/>
    <w:basedOn w:val="a0"/>
    <w:link w:val="a4"/>
    <w:qFormat/>
    <w:rsid w:val="000277E9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fpx17@163.com&#65292;&#26412;&#34920;&#22797;&#21360;&#20214;&#26377;&#25928;&#12290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pple\AppData\Roaming\Kingsoft\wps\addons\pool\win-i386\knewfileres_1.0.0.1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TotalTime>69</TotalTime>
  <Pages>1</Pages>
  <Words>71</Words>
  <Characters>406</Characters>
  <Application>Microsoft Office Word</Application>
  <DocSecurity>0</DocSecurity>
  <Lines>3</Lines>
  <Paragraphs>1</Paragraphs>
  <ScaleCrop>false</ScaleCrop>
  <Company/>
  <LinksUpToDate>false</LinksUpToDate>
  <CharactersWithSpaces>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宋欣宇</dc:creator>
  <cp:lastModifiedBy>acef</cp:lastModifiedBy>
  <cp:revision>22</cp:revision>
  <dcterms:created xsi:type="dcterms:W3CDTF">2018-05-31T06:29:00Z</dcterms:created>
  <dcterms:modified xsi:type="dcterms:W3CDTF">2018-09-03T02:59:00Z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